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491ED" w14:textId="075863D3" w:rsidR="003B2439" w:rsidRDefault="00643EA8" w:rsidP="00643EA8">
      <w:pPr>
        <w:rPr>
          <w:rFonts w:ascii="Arial" w:hAnsi="Arial" w:cs="Arial"/>
          <w:sz w:val="20"/>
          <w:szCs w:val="20"/>
        </w:rPr>
      </w:pPr>
      <w:r>
        <w:rPr>
          <w:rFonts w:ascii="Arial" w:hAnsi="Arial" w:cs="Arial"/>
          <w:sz w:val="20"/>
          <w:szCs w:val="20"/>
        </w:rPr>
        <w:t>August 7, 2020</w:t>
      </w:r>
    </w:p>
    <w:p w14:paraId="061A86A7" w14:textId="6AB12A49" w:rsidR="00643EA8" w:rsidRDefault="00643EA8" w:rsidP="00643EA8">
      <w:pPr>
        <w:rPr>
          <w:rFonts w:ascii="Arial" w:hAnsi="Arial" w:cs="Arial"/>
          <w:sz w:val="20"/>
          <w:szCs w:val="20"/>
        </w:rPr>
      </w:pPr>
    </w:p>
    <w:p w14:paraId="29B0174D" w14:textId="637AA436" w:rsidR="00643EA8" w:rsidRDefault="00643EA8" w:rsidP="00643EA8">
      <w:pPr>
        <w:rPr>
          <w:rFonts w:ascii="Arial" w:hAnsi="Arial" w:cs="Arial"/>
          <w:sz w:val="20"/>
          <w:szCs w:val="20"/>
        </w:rPr>
      </w:pPr>
    </w:p>
    <w:p w14:paraId="72FA9124" w14:textId="7DA5F3C6" w:rsidR="00643EA8" w:rsidRDefault="00643EA8" w:rsidP="00643EA8">
      <w:pPr>
        <w:rPr>
          <w:rFonts w:ascii="Arial" w:hAnsi="Arial" w:cs="Arial"/>
          <w:sz w:val="20"/>
          <w:szCs w:val="20"/>
        </w:rPr>
      </w:pPr>
    </w:p>
    <w:p w14:paraId="6285EAD0" w14:textId="3C28A2E1" w:rsidR="00643EA8" w:rsidRDefault="00643EA8" w:rsidP="00643EA8">
      <w:pPr>
        <w:rPr>
          <w:rFonts w:ascii="Arial" w:hAnsi="Arial" w:cs="Arial"/>
          <w:sz w:val="20"/>
          <w:szCs w:val="20"/>
        </w:rPr>
      </w:pPr>
      <w:r>
        <w:rPr>
          <w:rFonts w:ascii="Arial" w:hAnsi="Arial" w:cs="Arial"/>
          <w:sz w:val="20"/>
          <w:szCs w:val="20"/>
        </w:rPr>
        <w:t>Xxx</w:t>
      </w:r>
    </w:p>
    <w:p w14:paraId="70B000DD" w14:textId="47E8B47E" w:rsidR="00643EA8" w:rsidRDefault="00643EA8" w:rsidP="00643EA8">
      <w:pPr>
        <w:rPr>
          <w:rFonts w:ascii="Arial" w:hAnsi="Arial" w:cs="Arial"/>
          <w:sz w:val="20"/>
          <w:szCs w:val="20"/>
        </w:rPr>
      </w:pPr>
      <w:r>
        <w:rPr>
          <w:rFonts w:ascii="Arial" w:hAnsi="Arial" w:cs="Arial"/>
          <w:sz w:val="20"/>
          <w:szCs w:val="20"/>
        </w:rPr>
        <w:t>Address</w:t>
      </w:r>
    </w:p>
    <w:p w14:paraId="0A09B780" w14:textId="45611F2A" w:rsidR="00643EA8" w:rsidRDefault="00643EA8" w:rsidP="00643EA8">
      <w:pPr>
        <w:rPr>
          <w:rFonts w:ascii="Arial" w:hAnsi="Arial" w:cs="Arial"/>
          <w:sz w:val="20"/>
          <w:szCs w:val="20"/>
        </w:rPr>
      </w:pPr>
    </w:p>
    <w:p w14:paraId="39F55C7C" w14:textId="39DB7B7B" w:rsidR="00643EA8" w:rsidRDefault="00643EA8" w:rsidP="00643EA8">
      <w:pPr>
        <w:rPr>
          <w:rFonts w:ascii="Arial" w:hAnsi="Arial" w:cs="Arial"/>
          <w:sz w:val="20"/>
          <w:szCs w:val="20"/>
        </w:rPr>
      </w:pPr>
      <w:r>
        <w:rPr>
          <w:rFonts w:ascii="Arial" w:hAnsi="Arial" w:cs="Arial"/>
          <w:sz w:val="20"/>
          <w:szCs w:val="20"/>
        </w:rPr>
        <w:t>Re: Nonpublic School Transportation</w:t>
      </w:r>
    </w:p>
    <w:p w14:paraId="341CF0A1" w14:textId="77777777" w:rsidR="00643EA8" w:rsidRDefault="00643EA8" w:rsidP="00643EA8">
      <w:pPr>
        <w:rPr>
          <w:rFonts w:ascii="Arial" w:hAnsi="Arial" w:cs="Arial"/>
          <w:sz w:val="20"/>
          <w:szCs w:val="20"/>
        </w:rPr>
      </w:pPr>
    </w:p>
    <w:p w14:paraId="1F423DD5" w14:textId="5010B079" w:rsidR="00643EA8" w:rsidRDefault="00643EA8" w:rsidP="00643EA8">
      <w:pPr>
        <w:rPr>
          <w:rFonts w:ascii="Arial" w:hAnsi="Arial" w:cs="Arial"/>
          <w:sz w:val="20"/>
          <w:szCs w:val="20"/>
        </w:rPr>
      </w:pPr>
      <w:r>
        <w:rPr>
          <w:rFonts w:ascii="Arial" w:hAnsi="Arial" w:cs="Arial"/>
          <w:sz w:val="20"/>
          <w:szCs w:val="20"/>
        </w:rPr>
        <w:t>Dear Xxx:</w:t>
      </w:r>
    </w:p>
    <w:p w14:paraId="2B4EEA4D" w14:textId="0D7F455F" w:rsidR="00643EA8" w:rsidRDefault="00643EA8" w:rsidP="00643EA8">
      <w:pPr>
        <w:rPr>
          <w:rFonts w:ascii="Arial" w:hAnsi="Arial" w:cs="Arial"/>
          <w:sz w:val="20"/>
          <w:szCs w:val="20"/>
        </w:rPr>
      </w:pPr>
    </w:p>
    <w:p w14:paraId="6695063B" w14:textId="1153A457" w:rsidR="00643EA8" w:rsidRDefault="00643EA8" w:rsidP="00643EA8">
      <w:pPr>
        <w:rPr>
          <w:rFonts w:ascii="Arial" w:hAnsi="Arial" w:cs="Arial"/>
          <w:sz w:val="20"/>
          <w:szCs w:val="20"/>
        </w:rPr>
      </w:pPr>
      <w:r>
        <w:rPr>
          <w:rFonts w:ascii="Arial" w:hAnsi="Arial" w:cs="Arial"/>
          <w:sz w:val="20"/>
          <w:szCs w:val="20"/>
        </w:rPr>
        <w:t>ACSI is a worldwide organization of Christian Schools, including</w:t>
      </w:r>
      <w:r w:rsidR="006B1C5A">
        <w:rPr>
          <w:rFonts w:ascii="Arial" w:hAnsi="Arial" w:cs="Arial"/>
          <w:sz w:val="20"/>
          <w:szCs w:val="20"/>
        </w:rPr>
        <w:t xml:space="preserve"> </w:t>
      </w:r>
      <w:r w:rsidR="006B1C5A">
        <w:rPr>
          <w:rFonts w:ascii="Arial" w:hAnsi="Arial" w:cs="Arial"/>
          <w:sz w:val="20"/>
          <w:szCs w:val="20"/>
          <w:u w:val="single"/>
        </w:rPr>
        <w:t xml:space="preserve">__[#]  </w:t>
      </w:r>
      <w:r>
        <w:rPr>
          <w:rFonts w:ascii="Arial" w:hAnsi="Arial" w:cs="Arial"/>
          <w:sz w:val="20"/>
          <w:szCs w:val="20"/>
        </w:rPr>
        <w:t xml:space="preserve"> member schools in Pennsylvania.   </w:t>
      </w:r>
      <w:r>
        <w:rPr>
          <w:rFonts w:ascii="Arial" w:hAnsi="Arial" w:cs="Arial"/>
          <w:sz w:val="20"/>
          <w:szCs w:val="20"/>
          <w:u w:val="single"/>
        </w:rPr>
        <w:t>__[School Name]__</w:t>
      </w:r>
      <w:r>
        <w:rPr>
          <w:rFonts w:ascii="Arial" w:hAnsi="Arial" w:cs="Arial"/>
          <w:sz w:val="20"/>
          <w:szCs w:val="20"/>
        </w:rPr>
        <w:t xml:space="preserve"> has contacted us and asked that we communicate with your District regarding its plans to provide transportation for students who reside in your District who are attending this school.</w:t>
      </w:r>
    </w:p>
    <w:p w14:paraId="239BBB30" w14:textId="2868D50A" w:rsidR="00643EA8" w:rsidRDefault="00643EA8" w:rsidP="00643EA8">
      <w:pPr>
        <w:rPr>
          <w:rFonts w:ascii="Arial" w:hAnsi="Arial" w:cs="Arial"/>
          <w:sz w:val="20"/>
          <w:szCs w:val="20"/>
        </w:rPr>
      </w:pPr>
    </w:p>
    <w:p w14:paraId="7C73C195" w14:textId="77777777" w:rsidR="006B1C5A" w:rsidRDefault="00643EA8" w:rsidP="00DD008A">
      <w:pPr>
        <w:rPr>
          <w:rFonts w:ascii="Arial" w:hAnsi="Arial" w:cs="Arial"/>
          <w:sz w:val="20"/>
          <w:szCs w:val="20"/>
        </w:rPr>
      </w:pPr>
      <w:r>
        <w:rPr>
          <w:rFonts w:ascii="Arial" w:hAnsi="Arial" w:cs="Arial"/>
          <w:sz w:val="20"/>
          <w:szCs w:val="20"/>
        </w:rPr>
        <w:t xml:space="preserve">We understand that the schools in your District have been notified of the various limitations and restrictions that will be imposed by your District regarding the </w:t>
      </w:r>
      <w:r w:rsidR="00DD008A">
        <w:rPr>
          <w:rFonts w:ascii="Arial" w:hAnsi="Arial" w:cs="Arial"/>
          <w:sz w:val="20"/>
          <w:szCs w:val="20"/>
        </w:rPr>
        <w:t>transportation</w:t>
      </w:r>
      <w:r>
        <w:rPr>
          <w:rFonts w:ascii="Arial" w:hAnsi="Arial" w:cs="Arial"/>
          <w:sz w:val="20"/>
          <w:szCs w:val="20"/>
        </w:rPr>
        <w:t xml:space="preserve"> options for these students</w:t>
      </w:r>
      <w:r w:rsidR="00DD008A">
        <w:rPr>
          <w:rFonts w:ascii="Arial" w:hAnsi="Arial" w:cs="Arial"/>
          <w:sz w:val="20"/>
          <w:szCs w:val="20"/>
        </w:rPr>
        <w:t>, including</w:t>
      </w:r>
      <w:r w:rsidR="00DD008A" w:rsidRPr="00DD008A">
        <w:rPr>
          <w:rFonts w:ascii="Arial" w:hAnsi="Arial" w:cs="Arial"/>
          <w:sz w:val="20"/>
          <w:szCs w:val="20"/>
        </w:rPr>
        <w:t xml:space="preserve"> </w:t>
      </w:r>
      <w:r w:rsidR="00DD008A" w:rsidRPr="00DD008A">
        <w:rPr>
          <w:rFonts w:ascii="Arial" w:hAnsi="Arial" w:cs="Arial"/>
          <w:i/>
          <w:iCs/>
          <w:sz w:val="20"/>
          <w:szCs w:val="20"/>
        </w:rPr>
        <w:t>inter alia</w:t>
      </w:r>
      <w:r w:rsidR="00DD008A" w:rsidRPr="00DD008A">
        <w:rPr>
          <w:rFonts w:ascii="Arial" w:hAnsi="Arial" w:cs="Arial"/>
          <w:sz w:val="20"/>
          <w:szCs w:val="20"/>
        </w:rPr>
        <w:t xml:space="preserve">: </w:t>
      </w:r>
    </w:p>
    <w:p w14:paraId="5F3CCD6B" w14:textId="77777777" w:rsidR="006B1C5A" w:rsidRPr="006B1C5A" w:rsidRDefault="00DD008A" w:rsidP="006B1C5A">
      <w:pPr>
        <w:pStyle w:val="ListParagraph"/>
        <w:numPr>
          <w:ilvl w:val="0"/>
          <w:numId w:val="1"/>
        </w:numPr>
        <w:rPr>
          <w:rFonts w:ascii="Arial" w:hAnsi="Arial" w:cs="Arial"/>
          <w:sz w:val="20"/>
          <w:szCs w:val="20"/>
        </w:rPr>
      </w:pPr>
      <w:r w:rsidRPr="006B1C5A">
        <w:rPr>
          <w:rFonts w:ascii="Arial" w:hAnsi="Arial" w:cs="Arial"/>
          <w:sz w:val="20"/>
          <w:szCs w:val="20"/>
        </w:rPr>
        <w:t xml:space="preserve">refusal to provide transportation on days when the nonpublic schools are in session but District schools are not (but rather are operating online); </w:t>
      </w:r>
    </w:p>
    <w:p w14:paraId="5BAFA222" w14:textId="77777777" w:rsidR="006B1C5A" w:rsidRPr="006B1C5A" w:rsidRDefault="00DD008A" w:rsidP="006B1C5A">
      <w:pPr>
        <w:pStyle w:val="ListParagraph"/>
        <w:numPr>
          <w:ilvl w:val="0"/>
          <w:numId w:val="1"/>
        </w:numPr>
        <w:rPr>
          <w:rFonts w:ascii="Arial" w:hAnsi="Arial" w:cs="Arial"/>
          <w:sz w:val="20"/>
          <w:szCs w:val="20"/>
        </w:rPr>
      </w:pPr>
      <w:r w:rsidRPr="006B1C5A">
        <w:rPr>
          <w:rFonts w:ascii="Arial" w:hAnsi="Arial" w:cs="Arial"/>
          <w:sz w:val="20"/>
          <w:szCs w:val="20"/>
        </w:rPr>
        <w:t xml:space="preserve">limiting the number of students being transported to 50% of bus capacity (rather than offering additional buses); </w:t>
      </w:r>
    </w:p>
    <w:p w14:paraId="24282EB5" w14:textId="77777777" w:rsidR="006B1C5A" w:rsidRPr="006B1C5A" w:rsidRDefault="00DD008A" w:rsidP="006B1C5A">
      <w:pPr>
        <w:pStyle w:val="ListParagraph"/>
        <w:numPr>
          <w:ilvl w:val="0"/>
          <w:numId w:val="1"/>
        </w:numPr>
        <w:rPr>
          <w:rFonts w:ascii="Arial" w:hAnsi="Arial" w:cs="Arial"/>
          <w:sz w:val="20"/>
          <w:szCs w:val="20"/>
        </w:rPr>
      </w:pPr>
      <w:r w:rsidRPr="006B1C5A">
        <w:rPr>
          <w:rFonts w:ascii="Arial" w:hAnsi="Arial" w:cs="Arial"/>
          <w:sz w:val="20"/>
          <w:szCs w:val="20"/>
        </w:rPr>
        <w:t xml:space="preserve">restricting transportation to certain days each week for a portion of the eligible students; and </w:t>
      </w:r>
    </w:p>
    <w:p w14:paraId="58C1A7BD" w14:textId="6796EDA8" w:rsidR="00643EA8" w:rsidRPr="006B1C5A" w:rsidRDefault="00DD008A" w:rsidP="006B1C5A">
      <w:pPr>
        <w:pStyle w:val="ListParagraph"/>
        <w:numPr>
          <w:ilvl w:val="0"/>
          <w:numId w:val="1"/>
        </w:numPr>
        <w:rPr>
          <w:rFonts w:ascii="Arial" w:hAnsi="Arial" w:cs="Arial"/>
          <w:sz w:val="20"/>
          <w:szCs w:val="20"/>
        </w:rPr>
      </w:pPr>
      <w:r w:rsidRPr="006B1C5A">
        <w:rPr>
          <w:rFonts w:ascii="Arial" w:hAnsi="Arial" w:cs="Arial"/>
          <w:sz w:val="20"/>
          <w:szCs w:val="20"/>
        </w:rPr>
        <w:t>requiring nonpublic school students to board their buses prior to the end of their school day (thus depriving them of instructional time).</w:t>
      </w:r>
    </w:p>
    <w:p w14:paraId="70C959CD" w14:textId="77777777" w:rsidR="00DD008A" w:rsidRPr="00DD008A" w:rsidRDefault="00DD008A" w:rsidP="00DD008A">
      <w:pPr>
        <w:rPr>
          <w:rFonts w:ascii="Arial" w:hAnsi="Arial" w:cs="Arial"/>
          <w:sz w:val="20"/>
          <w:szCs w:val="20"/>
        </w:rPr>
      </w:pPr>
    </w:p>
    <w:p w14:paraId="77870D43" w14:textId="7AD8A7F6" w:rsidR="00DD008A" w:rsidRDefault="00DD008A" w:rsidP="00DD008A">
      <w:pPr>
        <w:rPr>
          <w:rFonts w:ascii="Arial" w:hAnsi="Arial" w:cs="Arial"/>
          <w:sz w:val="20"/>
          <w:szCs w:val="20"/>
        </w:rPr>
      </w:pPr>
      <w:r w:rsidRPr="00DD008A">
        <w:rPr>
          <w:rFonts w:ascii="Arial" w:hAnsi="Arial" w:cs="Arial"/>
          <w:sz w:val="20"/>
          <w:szCs w:val="20"/>
        </w:rPr>
        <w:t xml:space="preserve">Section 1361 of the Public School Code (24 P.S. §13-1361) prescribes the obligations of public school districts with respect to the transportation of nonpublic school students. That Section states, in pertinent part: </w:t>
      </w:r>
    </w:p>
    <w:p w14:paraId="7ECAE8E8" w14:textId="77777777" w:rsidR="00DD008A" w:rsidRPr="00DD008A" w:rsidRDefault="00DD008A" w:rsidP="00DD008A">
      <w:pPr>
        <w:rPr>
          <w:rFonts w:ascii="Arial" w:hAnsi="Arial" w:cs="Arial"/>
          <w:sz w:val="20"/>
          <w:szCs w:val="20"/>
        </w:rPr>
      </w:pPr>
    </w:p>
    <w:p w14:paraId="1314A845" w14:textId="77777777" w:rsidR="00DD008A" w:rsidRPr="00DD008A" w:rsidRDefault="00DD008A" w:rsidP="00DD008A">
      <w:pPr>
        <w:ind w:left="720"/>
        <w:rPr>
          <w:rFonts w:ascii="Arial" w:hAnsi="Arial" w:cs="Arial"/>
          <w:sz w:val="20"/>
          <w:szCs w:val="20"/>
        </w:rPr>
      </w:pPr>
      <w:r w:rsidRPr="00DD008A">
        <w:rPr>
          <w:rFonts w:ascii="Arial" w:hAnsi="Arial" w:cs="Arial"/>
          <w:sz w:val="20"/>
          <w:szCs w:val="20"/>
        </w:rPr>
        <w:t xml:space="preserve">24 P.S. § 13-1361 </w:t>
      </w:r>
    </w:p>
    <w:p w14:paraId="1A882C52" w14:textId="77777777" w:rsidR="00DD008A" w:rsidRPr="00DD008A" w:rsidRDefault="00DD008A" w:rsidP="00DD008A">
      <w:pPr>
        <w:ind w:left="720"/>
        <w:rPr>
          <w:rFonts w:ascii="Arial" w:hAnsi="Arial" w:cs="Arial"/>
          <w:sz w:val="20"/>
          <w:szCs w:val="20"/>
        </w:rPr>
      </w:pPr>
      <w:r w:rsidRPr="00DD008A">
        <w:rPr>
          <w:rFonts w:ascii="Arial" w:hAnsi="Arial" w:cs="Arial"/>
          <w:b/>
          <w:bCs/>
          <w:sz w:val="20"/>
          <w:szCs w:val="20"/>
        </w:rPr>
        <w:t xml:space="preserve">§ 13-1361. When provided </w:t>
      </w:r>
    </w:p>
    <w:p w14:paraId="751903AD" w14:textId="77777777" w:rsidR="00DD008A" w:rsidRPr="00DD008A" w:rsidRDefault="00DD008A" w:rsidP="00DD008A">
      <w:pPr>
        <w:ind w:left="720"/>
        <w:rPr>
          <w:rFonts w:ascii="Arial" w:hAnsi="Arial" w:cs="Arial"/>
          <w:sz w:val="20"/>
          <w:szCs w:val="20"/>
        </w:rPr>
      </w:pPr>
      <w:r w:rsidRPr="00DD008A">
        <w:rPr>
          <w:rFonts w:ascii="Arial" w:hAnsi="Arial" w:cs="Arial"/>
          <w:sz w:val="20"/>
          <w:szCs w:val="20"/>
        </w:rPr>
        <w:t xml:space="preserve">(1) The board of school directors in any school district may, out of the funds of the district, provide for the free transportation of any resident pupil to and from the kindergarten, elementary school, or secondary school in which he is lawfully enrolled, provided that such school is not operated for profit and is located within the district boundaries or outside the district boundaries at a distance not exceeding ten miles by the nearest public highway, except that such ten-mile limit shall not apply to area career and technical schools which regularly serve eligible district pupils or to special schools and </w:t>
      </w:r>
    </w:p>
    <w:p w14:paraId="50397351" w14:textId="27A5246D" w:rsidR="00DD008A" w:rsidRDefault="00DD008A" w:rsidP="00DD008A">
      <w:pPr>
        <w:ind w:left="720"/>
        <w:rPr>
          <w:rFonts w:ascii="Arial" w:hAnsi="Arial" w:cs="Arial"/>
          <w:sz w:val="20"/>
          <w:szCs w:val="20"/>
        </w:rPr>
      </w:pPr>
      <w:r w:rsidRPr="00DD008A">
        <w:rPr>
          <w:rFonts w:ascii="Arial" w:hAnsi="Arial" w:cs="Arial"/>
          <w:sz w:val="20"/>
          <w:szCs w:val="20"/>
        </w:rPr>
        <w:t xml:space="preserve">classes approved by the Department of Education, and to and from any points within or without the Commonwealth in order to provide field trips for any purpose connected with the educational pursuits of the pupils. </w:t>
      </w:r>
      <w:r w:rsidRPr="00DD008A">
        <w:rPr>
          <w:rFonts w:ascii="Arial" w:hAnsi="Arial" w:cs="Arial"/>
          <w:b/>
          <w:bCs/>
          <w:sz w:val="20"/>
          <w:szCs w:val="20"/>
        </w:rPr>
        <w:t xml:space="preserve">When provision is made by a board of school directors for the transportation of public school pupils to and from such schools </w:t>
      </w:r>
      <w:r w:rsidRPr="00DD008A">
        <w:rPr>
          <w:rFonts w:ascii="Arial" w:hAnsi="Arial" w:cs="Arial"/>
          <w:sz w:val="20"/>
          <w:szCs w:val="20"/>
        </w:rPr>
        <w:t xml:space="preserve">or to and from any points within or without the Commonwealth in order to provide field trips as herein provided, </w:t>
      </w:r>
      <w:r w:rsidRPr="00DD008A">
        <w:rPr>
          <w:rFonts w:ascii="Arial" w:hAnsi="Arial" w:cs="Arial"/>
          <w:b/>
          <w:bCs/>
          <w:sz w:val="20"/>
          <w:szCs w:val="20"/>
        </w:rPr>
        <w:t xml:space="preserve">the board of school directors shall also make identical provision for the free transportation of pupils who regularly attend nonpublic kindergarten, elementary and high schools not operated for profit to and from such schools </w:t>
      </w:r>
      <w:r w:rsidRPr="00DD008A">
        <w:rPr>
          <w:rFonts w:ascii="Arial" w:hAnsi="Arial" w:cs="Arial"/>
          <w:sz w:val="20"/>
          <w:szCs w:val="20"/>
        </w:rPr>
        <w:t>or to and from any points within or without the Commonwealth in order to provide field trips as herein provided</w:t>
      </w:r>
      <w:r w:rsidRPr="00DD008A">
        <w:rPr>
          <w:rFonts w:ascii="Arial" w:hAnsi="Arial" w:cs="Arial"/>
          <w:b/>
          <w:bCs/>
          <w:sz w:val="20"/>
          <w:szCs w:val="20"/>
        </w:rPr>
        <w:t xml:space="preserve">. Such transportation of pupils attending nonpublic schools shall be provided during regular school hours on such dates </w:t>
      </w:r>
      <w:r w:rsidRPr="00DD008A">
        <w:rPr>
          <w:rFonts w:ascii="Arial" w:hAnsi="Arial" w:cs="Arial"/>
          <w:b/>
          <w:bCs/>
          <w:sz w:val="20"/>
          <w:szCs w:val="20"/>
        </w:rPr>
        <w:lastRenderedPageBreak/>
        <w:t xml:space="preserve">and periods that the nonpublic school not operated for profit is in regular session, according to the school calendar officially adopted by the directors of the same in accordance with provisions of law. </w:t>
      </w:r>
      <w:r w:rsidRPr="00DD008A">
        <w:rPr>
          <w:rFonts w:ascii="Arial" w:hAnsi="Arial" w:cs="Arial"/>
          <w:sz w:val="20"/>
          <w:szCs w:val="20"/>
        </w:rPr>
        <w:t>The board of school directors shall provide such transportation whenever so required by any of the provisions of this act or of any other act of Assembly. (Emphasis supplied).</w:t>
      </w:r>
    </w:p>
    <w:p w14:paraId="057336ED" w14:textId="300EE6F5" w:rsidR="00DD008A" w:rsidRDefault="00DD008A" w:rsidP="00DD008A">
      <w:pPr>
        <w:ind w:left="720"/>
        <w:rPr>
          <w:rFonts w:ascii="Arial" w:hAnsi="Arial" w:cs="Arial"/>
          <w:sz w:val="20"/>
          <w:szCs w:val="20"/>
        </w:rPr>
      </w:pPr>
    </w:p>
    <w:p w14:paraId="6FEAC9D0" w14:textId="05C52F9D" w:rsidR="00DD008A" w:rsidRDefault="00DD008A" w:rsidP="00DD008A">
      <w:pPr>
        <w:ind w:left="720"/>
        <w:rPr>
          <w:rFonts w:ascii="Arial" w:hAnsi="Arial" w:cs="Arial"/>
          <w:sz w:val="20"/>
          <w:szCs w:val="20"/>
        </w:rPr>
      </w:pPr>
      <w:r>
        <w:rPr>
          <w:rFonts w:ascii="Arial" w:hAnsi="Arial" w:cs="Arial"/>
          <w:sz w:val="20"/>
          <w:szCs w:val="20"/>
        </w:rPr>
        <w:t xml:space="preserve">Each of the schools in question is entitled to establish its own </w:t>
      </w:r>
      <w:r w:rsidRPr="00DD008A">
        <w:rPr>
          <w:rFonts w:ascii="Arial" w:hAnsi="Arial" w:cs="Arial"/>
          <w:sz w:val="20"/>
          <w:szCs w:val="20"/>
        </w:rPr>
        <w:t xml:space="preserve">regular school calendar, irrespective of the calendar adopted by the </w:t>
      </w:r>
      <w:r>
        <w:rPr>
          <w:rFonts w:ascii="Arial" w:hAnsi="Arial" w:cs="Arial"/>
          <w:sz w:val="20"/>
          <w:szCs w:val="20"/>
          <w:u w:val="single"/>
        </w:rPr>
        <w:t>__[Name of]__</w:t>
      </w:r>
      <w:r w:rsidRPr="00DD008A">
        <w:rPr>
          <w:rFonts w:ascii="Arial" w:hAnsi="Arial" w:cs="Arial"/>
          <w:sz w:val="20"/>
          <w:szCs w:val="20"/>
        </w:rPr>
        <w:t xml:space="preserve"> District. Once the </w:t>
      </w:r>
      <w:r>
        <w:rPr>
          <w:rFonts w:ascii="Arial" w:hAnsi="Arial" w:cs="Arial"/>
          <w:sz w:val="20"/>
          <w:szCs w:val="20"/>
        </w:rPr>
        <w:t>nonpublic</w:t>
      </w:r>
      <w:r w:rsidRPr="00DD008A">
        <w:rPr>
          <w:rFonts w:ascii="Arial" w:hAnsi="Arial" w:cs="Arial"/>
          <w:sz w:val="20"/>
          <w:szCs w:val="20"/>
        </w:rPr>
        <w:t xml:space="preserve"> school calendars are established, §1361 of the School Code obligates the </w:t>
      </w:r>
      <w:r>
        <w:rPr>
          <w:rFonts w:ascii="Arial" w:hAnsi="Arial" w:cs="Arial"/>
          <w:sz w:val="20"/>
          <w:szCs w:val="20"/>
        </w:rPr>
        <w:t>D</w:t>
      </w:r>
      <w:r w:rsidRPr="00DD008A">
        <w:rPr>
          <w:rFonts w:ascii="Arial" w:hAnsi="Arial" w:cs="Arial"/>
          <w:sz w:val="20"/>
          <w:szCs w:val="20"/>
        </w:rPr>
        <w:t xml:space="preserve">istrict to defer to those calendars in making transportation arrangements. </w:t>
      </w:r>
    </w:p>
    <w:p w14:paraId="78C05B38" w14:textId="77777777" w:rsidR="00DD008A" w:rsidRPr="00DD008A" w:rsidRDefault="00DD008A" w:rsidP="00DD008A">
      <w:pPr>
        <w:ind w:left="720"/>
        <w:rPr>
          <w:rFonts w:ascii="Arial" w:hAnsi="Arial" w:cs="Arial"/>
          <w:sz w:val="20"/>
          <w:szCs w:val="20"/>
        </w:rPr>
      </w:pPr>
    </w:p>
    <w:p w14:paraId="1D4D17F7" w14:textId="624FC3A2" w:rsidR="00DD008A" w:rsidRPr="00DD008A" w:rsidRDefault="00DD008A" w:rsidP="00DD008A">
      <w:pPr>
        <w:ind w:left="720"/>
        <w:rPr>
          <w:rFonts w:ascii="Arial" w:hAnsi="Arial" w:cs="Arial"/>
          <w:sz w:val="20"/>
          <w:szCs w:val="20"/>
        </w:rPr>
      </w:pPr>
      <w:r w:rsidRPr="00DD008A">
        <w:rPr>
          <w:rFonts w:ascii="Arial" w:hAnsi="Arial" w:cs="Arial"/>
          <w:sz w:val="20"/>
          <w:szCs w:val="20"/>
        </w:rPr>
        <w:t xml:space="preserve">The arrangements currently proposed by your District do not meet its obligations under 24 P.S. §13-1361 and are not acceptable to these </w:t>
      </w:r>
      <w:r>
        <w:rPr>
          <w:rFonts w:ascii="Arial" w:hAnsi="Arial" w:cs="Arial"/>
          <w:sz w:val="20"/>
          <w:szCs w:val="20"/>
        </w:rPr>
        <w:t>nonpublic</w:t>
      </w:r>
      <w:r w:rsidRPr="00DD008A">
        <w:rPr>
          <w:rFonts w:ascii="Arial" w:hAnsi="Arial" w:cs="Arial"/>
          <w:sz w:val="20"/>
          <w:szCs w:val="20"/>
        </w:rPr>
        <w:t xml:space="preserve"> schools. </w:t>
      </w:r>
    </w:p>
    <w:p w14:paraId="0B3A85C1" w14:textId="77777777" w:rsidR="00DD008A" w:rsidRDefault="00DD008A" w:rsidP="00DD008A">
      <w:pPr>
        <w:ind w:left="720"/>
        <w:rPr>
          <w:rFonts w:ascii="Arial" w:hAnsi="Arial" w:cs="Arial"/>
          <w:sz w:val="20"/>
          <w:szCs w:val="20"/>
        </w:rPr>
      </w:pPr>
      <w:r>
        <w:rPr>
          <w:rFonts w:ascii="Arial" w:hAnsi="Arial" w:cs="Arial"/>
          <w:sz w:val="20"/>
          <w:szCs w:val="20"/>
        </w:rPr>
        <w:br/>
      </w:r>
      <w:r w:rsidRPr="00DD008A">
        <w:rPr>
          <w:rFonts w:ascii="Arial" w:hAnsi="Arial" w:cs="Arial"/>
          <w:sz w:val="20"/>
          <w:szCs w:val="20"/>
        </w:rPr>
        <w:t>The</w:t>
      </w:r>
      <w:r>
        <w:rPr>
          <w:rFonts w:ascii="Arial" w:hAnsi="Arial" w:cs="Arial"/>
          <w:sz w:val="20"/>
          <w:szCs w:val="20"/>
        </w:rPr>
        <w:t xml:space="preserve">se </w:t>
      </w:r>
      <w:r w:rsidRPr="00DD008A">
        <w:rPr>
          <w:rFonts w:ascii="Arial" w:hAnsi="Arial" w:cs="Arial"/>
          <w:sz w:val="20"/>
          <w:szCs w:val="20"/>
        </w:rPr>
        <w:t>schools are willing to work on a collaborative basis with the District during a difficult period, but the current proposed arrangements are too burdensome, too discriminatory, too impractical and altogether out of compliance with controlling law.</w:t>
      </w:r>
    </w:p>
    <w:p w14:paraId="319D2BAF" w14:textId="0C148B8E" w:rsidR="00DD008A" w:rsidRPr="00DD008A" w:rsidRDefault="00DD008A" w:rsidP="00DD008A">
      <w:pPr>
        <w:ind w:left="720"/>
        <w:rPr>
          <w:rFonts w:ascii="Arial" w:hAnsi="Arial" w:cs="Arial"/>
          <w:sz w:val="20"/>
          <w:szCs w:val="20"/>
        </w:rPr>
      </w:pPr>
      <w:r w:rsidRPr="00DD008A">
        <w:rPr>
          <w:rFonts w:ascii="Arial" w:hAnsi="Arial" w:cs="Arial"/>
          <w:sz w:val="20"/>
          <w:szCs w:val="20"/>
        </w:rPr>
        <w:t xml:space="preserve"> </w:t>
      </w:r>
    </w:p>
    <w:p w14:paraId="46BF1C12" w14:textId="16C608A8" w:rsidR="00DD008A" w:rsidRDefault="00DD008A" w:rsidP="00DD008A">
      <w:pPr>
        <w:ind w:left="720"/>
        <w:rPr>
          <w:rFonts w:ascii="Arial" w:hAnsi="Arial" w:cs="Arial"/>
          <w:sz w:val="20"/>
          <w:szCs w:val="20"/>
        </w:rPr>
      </w:pPr>
      <w:r w:rsidRPr="00DD008A">
        <w:rPr>
          <w:rFonts w:ascii="Arial" w:hAnsi="Arial" w:cs="Arial"/>
          <w:sz w:val="20"/>
          <w:szCs w:val="20"/>
        </w:rPr>
        <w:t xml:space="preserve">The opening of the school year is rapidly approaching. If litigation is to be avoided, it is imperative that the </w:t>
      </w:r>
      <w:r>
        <w:rPr>
          <w:rFonts w:ascii="Arial" w:hAnsi="Arial" w:cs="Arial"/>
          <w:sz w:val="20"/>
          <w:szCs w:val="20"/>
        </w:rPr>
        <w:t>schools</w:t>
      </w:r>
      <w:r w:rsidRPr="00DD008A">
        <w:rPr>
          <w:rFonts w:ascii="Arial" w:hAnsi="Arial" w:cs="Arial"/>
          <w:sz w:val="20"/>
          <w:szCs w:val="20"/>
        </w:rPr>
        <w:t xml:space="preserve"> and the District immediately enter into substantive discussions regarding appropriate transportation arrangements.</w:t>
      </w:r>
    </w:p>
    <w:p w14:paraId="4646C85B" w14:textId="24813529" w:rsidR="00DD008A" w:rsidRDefault="00DD008A" w:rsidP="00DD008A">
      <w:pPr>
        <w:ind w:left="720"/>
        <w:rPr>
          <w:rFonts w:ascii="Arial" w:hAnsi="Arial" w:cs="Arial"/>
          <w:sz w:val="20"/>
          <w:szCs w:val="20"/>
        </w:rPr>
      </w:pPr>
    </w:p>
    <w:p w14:paraId="0BE1212B" w14:textId="0DC88D1C" w:rsidR="00DD008A" w:rsidRDefault="00DD008A" w:rsidP="00DD008A">
      <w:pPr>
        <w:ind w:left="720"/>
        <w:rPr>
          <w:rFonts w:ascii="Arial" w:hAnsi="Arial" w:cs="Arial"/>
          <w:sz w:val="20"/>
          <w:szCs w:val="20"/>
        </w:rPr>
      </w:pPr>
      <w:r>
        <w:rPr>
          <w:rFonts w:ascii="Arial" w:hAnsi="Arial" w:cs="Arial"/>
          <w:sz w:val="20"/>
          <w:szCs w:val="20"/>
        </w:rPr>
        <w:t>Sincerely,</w:t>
      </w:r>
    </w:p>
    <w:p w14:paraId="61DA1B93" w14:textId="74FC2DA0" w:rsidR="00DD008A" w:rsidRDefault="00DD008A" w:rsidP="00DD008A">
      <w:pPr>
        <w:ind w:left="720"/>
        <w:rPr>
          <w:rFonts w:ascii="Arial" w:hAnsi="Arial" w:cs="Arial"/>
          <w:sz w:val="20"/>
          <w:szCs w:val="20"/>
        </w:rPr>
      </w:pPr>
    </w:p>
    <w:p w14:paraId="096F56C7" w14:textId="0F60C951" w:rsidR="00F97A07" w:rsidRDefault="00F97A07" w:rsidP="00DD008A">
      <w:pPr>
        <w:ind w:left="720"/>
        <w:rPr>
          <w:rFonts w:ascii="Arial" w:hAnsi="Arial" w:cs="Arial"/>
          <w:sz w:val="20"/>
          <w:szCs w:val="20"/>
        </w:rPr>
      </w:pPr>
    </w:p>
    <w:p w14:paraId="0F17E4AC" w14:textId="77777777" w:rsidR="00F97A07" w:rsidRDefault="00F97A07" w:rsidP="00DD008A">
      <w:pPr>
        <w:ind w:left="720"/>
        <w:rPr>
          <w:rFonts w:ascii="Arial" w:hAnsi="Arial" w:cs="Arial"/>
          <w:sz w:val="20"/>
          <w:szCs w:val="20"/>
        </w:rPr>
      </w:pPr>
    </w:p>
    <w:p w14:paraId="254A35B2" w14:textId="2AFAAC88" w:rsidR="00DD008A" w:rsidRDefault="00DD008A" w:rsidP="00DD008A">
      <w:pPr>
        <w:ind w:left="720"/>
        <w:rPr>
          <w:rFonts w:ascii="Arial" w:hAnsi="Arial" w:cs="Arial"/>
          <w:sz w:val="20"/>
          <w:szCs w:val="20"/>
        </w:rPr>
      </w:pPr>
    </w:p>
    <w:p w14:paraId="3F477596" w14:textId="2FF2881E" w:rsidR="00DD008A" w:rsidRPr="00DD008A" w:rsidRDefault="00DD008A" w:rsidP="00DD008A">
      <w:pPr>
        <w:ind w:left="720"/>
        <w:rPr>
          <w:rFonts w:ascii="Arial" w:hAnsi="Arial" w:cs="Arial"/>
          <w:sz w:val="20"/>
          <w:szCs w:val="20"/>
        </w:rPr>
      </w:pPr>
      <w:r w:rsidRPr="00DD008A">
        <w:rPr>
          <w:rFonts w:ascii="Arial" w:hAnsi="Arial" w:cs="Arial"/>
          <w:sz w:val="20"/>
          <w:szCs w:val="20"/>
        </w:rPr>
        <w:t>Philip Scott, Esq</w:t>
      </w:r>
      <w:r w:rsidR="00127677">
        <w:rPr>
          <w:rFonts w:ascii="Arial" w:hAnsi="Arial" w:cs="Arial"/>
          <w:sz w:val="20"/>
          <w:szCs w:val="20"/>
        </w:rPr>
        <w:t>.</w:t>
      </w:r>
    </w:p>
    <w:p w14:paraId="3376BFAE" w14:textId="7F923B0D" w:rsidR="00DD008A" w:rsidRPr="00DD008A" w:rsidRDefault="00DD008A" w:rsidP="00DD008A">
      <w:pPr>
        <w:ind w:left="720"/>
        <w:rPr>
          <w:rFonts w:ascii="Arial" w:hAnsi="Arial" w:cs="Arial"/>
          <w:sz w:val="20"/>
          <w:szCs w:val="20"/>
        </w:rPr>
      </w:pPr>
      <w:r w:rsidRPr="00DD008A">
        <w:rPr>
          <w:rFonts w:ascii="Arial" w:hAnsi="Arial" w:cs="Arial"/>
          <w:sz w:val="20"/>
          <w:szCs w:val="20"/>
        </w:rPr>
        <w:t xml:space="preserve">Senior Counsel for Policy and Advocacy </w:t>
      </w:r>
      <w:r w:rsidRPr="00DD008A">
        <w:rPr>
          <w:rFonts w:ascii="Arial" w:hAnsi="Arial" w:cs="Arial"/>
          <w:sz w:val="20"/>
          <w:szCs w:val="20"/>
        </w:rPr>
        <w:br/>
      </w:r>
    </w:p>
    <w:sectPr w:rsidR="00DD008A" w:rsidRPr="00DD008A" w:rsidSect="006B1C5A">
      <w:headerReference w:type="default" r:id="rId8"/>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537B4" w14:textId="77777777" w:rsidR="00E83299" w:rsidRDefault="00E83299" w:rsidP="009F38CF">
      <w:r>
        <w:separator/>
      </w:r>
    </w:p>
  </w:endnote>
  <w:endnote w:type="continuationSeparator" w:id="0">
    <w:p w14:paraId="52851442" w14:textId="77777777" w:rsidR="00E83299" w:rsidRDefault="00E83299" w:rsidP="009F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6735A" w14:textId="77777777" w:rsidR="00E83299" w:rsidRDefault="00E83299" w:rsidP="009F38CF">
      <w:r>
        <w:separator/>
      </w:r>
    </w:p>
  </w:footnote>
  <w:footnote w:type="continuationSeparator" w:id="0">
    <w:p w14:paraId="6A06B7F7" w14:textId="77777777" w:rsidR="00E83299" w:rsidRDefault="00E83299" w:rsidP="009F3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445B3" w14:textId="228C9C64" w:rsidR="006B1C5A" w:rsidRDefault="006B1C5A">
    <w:pPr>
      <w:pStyle w:val="Header"/>
    </w:pPr>
    <w:r w:rsidRPr="00A46087">
      <w:rPr>
        <w:rFonts w:ascii="Arial" w:hAnsi="Arial" w:cs="Arial"/>
        <w:noProof/>
      </w:rPr>
      <mc:AlternateContent>
        <mc:Choice Requires="wps">
          <w:drawing>
            <wp:anchor distT="0" distB="0" distL="114300" distR="114300" simplePos="0" relativeHeight="251661312" behindDoc="1" locked="0" layoutInCell="1" allowOverlap="1" wp14:anchorId="33B3F809" wp14:editId="4BBB5645">
              <wp:simplePos x="0" y="0"/>
              <wp:positionH relativeFrom="column">
                <wp:posOffset>2712378</wp:posOffset>
              </wp:positionH>
              <wp:positionV relativeFrom="paragraph">
                <wp:posOffset>65383</wp:posOffset>
              </wp:positionV>
              <wp:extent cx="3639185" cy="1133475"/>
              <wp:effectExtent l="0" t="0" r="0" b="9525"/>
              <wp:wrapTight wrapText="bothSides">
                <wp:wrapPolygon edited="0">
                  <wp:start x="226" y="0"/>
                  <wp:lineTo x="226" y="21418"/>
                  <wp:lineTo x="21257" y="21418"/>
                  <wp:lineTo x="21257" y="0"/>
                  <wp:lineTo x="226" y="0"/>
                </wp:wrapPolygon>
              </wp:wrapTight>
              <wp:docPr id="4" name="Text Box 4"/>
              <wp:cNvGraphicFramePr/>
              <a:graphic xmlns:a="http://schemas.openxmlformats.org/drawingml/2006/main">
                <a:graphicData uri="http://schemas.microsoft.com/office/word/2010/wordprocessingShape">
                  <wps:wsp>
                    <wps:cNvSpPr txBox="1"/>
                    <wps:spPr>
                      <a:xfrm>
                        <a:off x="0" y="0"/>
                        <a:ext cx="3639185" cy="11334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75D34A" w14:textId="77777777" w:rsidR="006B1C5A" w:rsidRPr="00A46087" w:rsidRDefault="006B1C5A" w:rsidP="006B1C5A">
                          <w:pPr>
                            <w:pStyle w:val="BasicParagraph"/>
                            <w:suppressAutoHyphens/>
                            <w:spacing w:line="276" w:lineRule="auto"/>
                            <w:jc w:val="right"/>
                            <w:rPr>
                              <w:rFonts w:ascii="Arial" w:hAnsi="Arial" w:cs="Arial"/>
                              <w:b/>
                              <w:bCs/>
                              <w:color w:val="3D3F3E"/>
                              <w:spacing w:val="2"/>
                              <w:sz w:val="20"/>
                              <w:szCs w:val="20"/>
                            </w:rPr>
                          </w:pPr>
                          <w:r w:rsidRPr="00A46087">
                            <w:rPr>
                              <w:rFonts w:ascii="Arial" w:hAnsi="Arial" w:cs="Arial"/>
                              <w:b/>
                              <w:bCs/>
                              <w:color w:val="3D3F3E"/>
                              <w:spacing w:val="2"/>
                              <w:sz w:val="20"/>
                              <w:szCs w:val="20"/>
                            </w:rPr>
                            <w:t>Headquarters</w:t>
                          </w:r>
                        </w:p>
                        <w:p w14:paraId="42377FBF" w14:textId="77777777" w:rsidR="006B1C5A" w:rsidRDefault="006B1C5A" w:rsidP="006B1C5A">
                          <w:pPr>
                            <w:spacing w:line="276" w:lineRule="auto"/>
                            <w:jc w:val="right"/>
                            <w:rPr>
                              <w:rFonts w:ascii="Arial" w:hAnsi="Arial" w:cs="Arial"/>
                              <w:color w:val="3D3F3E"/>
                              <w:spacing w:val="2"/>
                              <w:sz w:val="16"/>
                              <w:szCs w:val="16"/>
                            </w:rPr>
                          </w:pPr>
                          <w:r w:rsidRPr="00A46087">
                            <w:rPr>
                              <w:rFonts w:ascii="Arial" w:hAnsi="Arial" w:cs="Arial"/>
                              <w:color w:val="3D3F3E"/>
                              <w:spacing w:val="2"/>
                              <w:sz w:val="16"/>
                              <w:szCs w:val="16"/>
                            </w:rPr>
                            <w:t>Phone 719.528.6906   |   Fax</w:t>
                          </w:r>
                          <w:r>
                            <w:rPr>
                              <w:rFonts w:ascii="Arial" w:hAnsi="Arial" w:cs="Arial"/>
                              <w:color w:val="3D3F3E"/>
                              <w:spacing w:val="2"/>
                              <w:sz w:val="16"/>
                              <w:szCs w:val="16"/>
                            </w:rPr>
                            <w:t xml:space="preserve"> 71</w:t>
                          </w:r>
                          <w:r w:rsidRPr="00A46087">
                            <w:rPr>
                              <w:rFonts w:ascii="Arial" w:hAnsi="Arial" w:cs="Arial"/>
                              <w:color w:val="3D3F3E"/>
                              <w:spacing w:val="2"/>
                              <w:sz w:val="16"/>
                              <w:szCs w:val="16"/>
                            </w:rPr>
                            <w:t>9</w:t>
                          </w:r>
                          <w:r>
                            <w:rPr>
                              <w:rFonts w:ascii="Arial" w:hAnsi="Arial" w:cs="Arial"/>
                              <w:color w:val="3D3F3E"/>
                              <w:spacing w:val="2"/>
                              <w:sz w:val="16"/>
                              <w:szCs w:val="16"/>
                            </w:rPr>
                            <w:t>.</w:t>
                          </w:r>
                          <w:r w:rsidRPr="00A46087">
                            <w:rPr>
                              <w:rFonts w:ascii="Arial" w:hAnsi="Arial" w:cs="Arial"/>
                              <w:color w:val="3D3F3E"/>
                              <w:spacing w:val="2"/>
                              <w:sz w:val="16"/>
                              <w:szCs w:val="16"/>
                            </w:rPr>
                            <w:t>531</w:t>
                          </w:r>
                          <w:r>
                            <w:rPr>
                              <w:rFonts w:ascii="Arial" w:hAnsi="Arial" w:cs="Arial"/>
                              <w:color w:val="3D3F3E"/>
                              <w:spacing w:val="2"/>
                              <w:sz w:val="16"/>
                              <w:szCs w:val="16"/>
                            </w:rPr>
                            <w:t>.</w:t>
                          </w:r>
                          <w:r w:rsidRPr="00A46087">
                            <w:rPr>
                              <w:rFonts w:ascii="Arial" w:hAnsi="Arial" w:cs="Arial"/>
                              <w:color w:val="3D3F3E"/>
                              <w:spacing w:val="2"/>
                              <w:sz w:val="16"/>
                              <w:szCs w:val="16"/>
                            </w:rPr>
                            <w:t>0631   |   www.acsi.org</w:t>
                          </w:r>
                          <w:r w:rsidRPr="00A46087">
                            <w:rPr>
                              <w:rFonts w:ascii="Arial" w:hAnsi="Arial" w:cs="Arial"/>
                              <w:color w:val="3D3F3E"/>
                              <w:spacing w:val="2"/>
                              <w:sz w:val="16"/>
                              <w:szCs w:val="16"/>
                            </w:rPr>
                            <w:br/>
                            <w:t xml:space="preserve"> 731 Chapel Hills Drive, Colorado Springs CO, 80920</w:t>
                          </w:r>
                        </w:p>
                        <w:p w14:paraId="662C8F43" w14:textId="77777777" w:rsidR="006B1C5A" w:rsidRPr="00F97A07" w:rsidRDefault="006B1C5A" w:rsidP="006B1C5A">
                          <w:pPr>
                            <w:spacing w:before="240"/>
                            <w:ind w:left="720"/>
                            <w:jc w:val="right"/>
                            <w:rPr>
                              <w:rFonts w:ascii="Arial" w:hAnsi="Arial" w:cs="Arial"/>
                              <w:b/>
                              <w:bCs/>
                              <w:color w:val="3D3F3E"/>
                              <w:spacing w:val="2"/>
                              <w:sz w:val="20"/>
                              <w:szCs w:val="20"/>
                            </w:rPr>
                          </w:pPr>
                          <w:r w:rsidRPr="00DD008A">
                            <w:rPr>
                              <w:rFonts w:ascii="Arial" w:hAnsi="Arial" w:cs="Arial"/>
                              <w:b/>
                              <w:bCs/>
                              <w:color w:val="3D3F3E"/>
                              <w:spacing w:val="2"/>
                              <w:sz w:val="20"/>
                              <w:szCs w:val="20"/>
                            </w:rPr>
                            <w:t xml:space="preserve">DC Office </w:t>
                          </w:r>
                        </w:p>
                        <w:p w14:paraId="5680E51D" w14:textId="77777777" w:rsidR="006B1C5A" w:rsidRPr="00F97A07" w:rsidRDefault="006B1C5A" w:rsidP="006B1C5A">
                          <w:pPr>
                            <w:ind w:left="720"/>
                            <w:jc w:val="right"/>
                            <w:rPr>
                              <w:rFonts w:ascii="Arial" w:hAnsi="Arial" w:cs="Arial"/>
                              <w:color w:val="3D3F3E"/>
                              <w:spacing w:val="2"/>
                              <w:sz w:val="16"/>
                              <w:szCs w:val="16"/>
                            </w:rPr>
                          </w:pPr>
                          <w:r w:rsidRPr="00F97A07">
                            <w:rPr>
                              <w:rFonts w:ascii="Arial" w:hAnsi="Arial" w:cs="Arial"/>
                              <w:color w:val="3D3F3E"/>
                              <w:spacing w:val="2"/>
                              <w:sz w:val="16"/>
                              <w:szCs w:val="16"/>
                            </w:rPr>
                            <w:t xml:space="preserve">Phone: </w:t>
                          </w:r>
                          <w:r w:rsidRPr="00DD008A">
                            <w:rPr>
                              <w:rFonts w:ascii="Arial" w:hAnsi="Arial" w:cs="Arial"/>
                              <w:color w:val="3D3F3E"/>
                              <w:spacing w:val="2"/>
                              <w:sz w:val="16"/>
                              <w:szCs w:val="16"/>
                            </w:rPr>
                            <w:t>202.573.7776</w:t>
                          </w:r>
                        </w:p>
                        <w:p w14:paraId="29E27954" w14:textId="77777777" w:rsidR="006B1C5A" w:rsidRPr="00DD008A" w:rsidRDefault="006B1C5A" w:rsidP="006B1C5A">
                          <w:pPr>
                            <w:ind w:left="720"/>
                            <w:jc w:val="right"/>
                            <w:rPr>
                              <w:rFonts w:ascii="Arial" w:hAnsi="Arial" w:cs="Arial"/>
                              <w:color w:val="3D3F3E"/>
                              <w:spacing w:val="2"/>
                              <w:sz w:val="16"/>
                              <w:szCs w:val="16"/>
                            </w:rPr>
                          </w:pPr>
                          <w:r w:rsidRPr="00DD008A">
                            <w:rPr>
                              <w:rFonts w:ascii="Arial" w:hAnsi="Arial" w:cs="Arial"/>
                              <w:color w:val="3D3F3E"/>
                              <w:spacing w:val="2"/>
                              <w:sz w:val="16"/>
                              <w:szCs w:val="16"/>
                            </w:rPr>
                            <w:t>1300 Pennsylvania Ave. NW, #190-716, Washington,</w:t>
                          </w:r>
                          <w:r w:rsidRPr="00F97A07">
                            <w:rPr>
                              <w:rFonts w:ascii="Arial" w:hAnsi="Arial" w:cs="Arial"/>
                              <w:color w:val="3D3F3E"/>
                              <w:spacing w:val="2"/>
                              <w:sz w:val="16"/>
                              <w:szCs w:val="16"/>
                            </w:rPr>
                            <w:t xml:space="preserve"> </w:t>
                          </w:r>
                          <w:r w:rsidRPr="00DD008A">
                            <w:rPr>
                              <w:rFonts w:ascii="Arial" w:hAnsi="Arial" w:cs="Arial"/>
                              <w:color w:val="3D3F3E"/>
                              <w:spacing w:val="2"/>
                              <w:sz w:val="16"/>
                              <w:szCs w:val="16"/>
                            </w:rPr>
                            <w:t>DC 20004</w:t>
                          </w:r>
                        </w:p>
                        <w:p w14:paraId="705565A7" w14:textId="77777777" w:rsidR="006B1C5A" w:rsidRPr="00A46087" w:rsidRDefault="006B1C5A" w:rsidP="006B1C5A">
                          <w:pPr>
                            <w:spacing w:line="276" w:lineRule="auto"/>
                            <w:jc w:val="right"/>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3F809" id="_x0000_t202" coordsize="21600,21600" o:spt="202" path="m,l,21600r21600,l21600,xe">
              <v:stroke joinstyle="miter"/>
              <v:path gradientshapeok="t" o:connecttype="rect"/>
            </v:shapetype>
            <v:shape id="Text Box 4" o:spid="_x0000_s1026" type="#_x0000_t202" style="position:absolute;margin-left:213.55pt;margin-top:5.15pt;width:286.55pt;height:8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" filled="f" stroked="f">
              <v:textbox>
                <w:txbxContent>
                  <w:p w14:paraId="0B75D34A" w14:textId="77777777" w:rsidR="006B1C5A" w:rsidRPr="00A46087" w:rsidRDefault="006B1C5A" w:rsidP="006B1C5A">
                    <w:pPr>
                      <w:pStyle w:val="BasicParagraph"/>
                      <w:suppressAutoHyphens/>
                      <w:spacing w:line="276" w:lineRule="auto"/>
                      <w:jc w:val="right"/>
                      <w:rPr>
                        <w:rFonts w:ascii="Arial" w:hAnsi="Arial" w:cs="Arial"/>
                        <w:b/>
                        <w:bCs/>
                        <w:color w:val="3D3F3E"/>
                        <w:spacing w:val="2"/>
                        <w:sz w:val="20"/>
                        <w:szCs w:val="20"/>
                      </w:rPr>
                    </w:pPr>
                    <w:r w:rsidRPr="00A46087">
                      <w:rPr>
                        <w:rFonts w:ascii="Arial" w:hAnsi="Arial" w:cs="Arial"/>
                        <w:b/>
                        <w:bCs/>
                        <w:color w:val="3D3F3E"/>
                        <w:spacing w:val="2"/>
                        <w:sz w:val="20"/>
                        <w:szCs w:val="20"/>
                      </w:rPr>
                      <w:t>Headquarters</w:t>
                    </w:r>
                  </w:p>
                  <w:p w14:paraId="42377FBF" w14:textId="77777777" w:rsidR="006B1C5A" w:rsidRDefault="006B1C5A" w:rsidP="006B1C5A">
                    <w:pPr>
                      <w:spacing w:line="276" w:lineRule="auto"/>
                      <w:jc w:val="right"/>
                      <w:rPr>
                        <w:rFonts w:ascii="Arial" w:hAnsi="Arial" w:cs="Arial"/>
                        <w:color w:val="3D3F3E"/>
                        <w:spacing w:val="2"/>
                        <w:sz w:val="16"/>
                        <w:szCs w:val="16"/>
                      </w:rPr>
                    </w:pPr>
                    <w:r w:rsidRPr="00A46087">
                      <w:rPr>
                        <w:rFonts w:ascii="Arial" w:hAnsi="Arial" w:cs="Arial"/>
                        <w:color w:val="3D3F3E"/>
                        <w:spacing w:val="2"/>
                        <w:sz w:val="16"/>
                        <w:szCs w:val="16"/>
                      </w:rPr>
                      <w:t>Phone 719.528.6906   |   Fax</w:t>
                    </w:r>
                    <w:r>
                      <w:rPr>
                        <w:rFonts w:ascii="Arial" w:hAnsi="Arial" w:cs="Arial"/>
                        <w:color w:val="3D3F3E"/>
                        <w:spacing w:val="2"/>
                        <w:sz w:val="16"/>
                        <w:szCs w:val="16"/>
                      </w:rPr>
                      <w:t xml:space="preserve"> 71</w:t>
                    </w:r>
                    <w:r w:rsidRPr="00A46087">
                      <w:rPr>
                        <w:rFonts w:ascii="Arial" w:hAnsi="Arial" w:cs="Arial"/>
                        <w:color w:val="3D3F3E"/>
                        <w:spacing w:val="2"/>
                        <w:sz w:val="16"/>
                        <w:szCs w:val="16"/>
                      </w:rPr>
                      <w:t>9</w:t>
                    </w:r>
                    <w:r>
                      <w:rPr>
                        <w:rFonts w:ascii="Arial" w:hAnsi="Arial" w:cs="Arial"/>
                        <w:color w:val="3D3F3E"/>
                        <w:spacing w:val="2"/>
                        <w:sz w:val="16"/>
                        <w:szCs w:val="16"/>
                      </w:rPr>
                      <w:t>.</w:t>
                    </w:r>
                    <w:r w:rsidRPr="00A46087">
                      <w:rPr>
                        <w:rFonts w:ascii="Arial" w:hAnsi="Arial" w:cs="Arial"/>
                        <w:color w:val="3D3F3E"/>
                        <w:spacing w:val="2"/>
                        <w:sz w:val="16"/>
                        <w:szCs w:val="16"/>
                      </w:rPr>
                      <w:t>531</w:t>
                    </w:r>
                    <w:r>
                      <w:rPr>
                        <w:rFonts w:ascii="Arial" w:hAnsi="Arial" w:cs="Arial"/>
                        <w:color w:val="3D3F3E"/>
                        <w:spacing w:val="2"/>
                        <w:sz w:val="16"/>
                        <w:szCs w:val="16"/>
                      </w:rPr>
                      <w:t>.</w:t>
                    </w:r>
                    <w:r w:rsidRPr="00A46087">
                      <w:rPr>
                        <w:rFonts w:ascii="Arial" w:hAnsi="Arial" w:cs="Arial"/>
                        <w:color w:val="3D3F3E"/>
                        <w:spacing w:val="2"/>
                        <w:sz w:val="16"/>
                        <w:szCs w:val="16"/>
                      </w:rPr>
                      <w:t>0631   |   www.acsi.org</w:t>
                    </w:r>
                    <w:r w:rsidRPr="00A46087">
                      <w:rPr>
                        <w:rFonts w:ascii="Arial" w:hAnsi="Arial" w:cs="Arial"/>
                        <w:color w:val="3D3F3E"/>
                        <w:spacing w:val="2"/>
                        <w:sz w:val="16"/>
                        <w:szCs w:val="16"/>
                      </w:rPr>
                      <w:br/>
                      <w:t xml:space="preserve"> 731 Chapel Hills Drive, Colorado Springs CO, 80920</w:t>
                    </w:r>
                  </w:p>
                  <w:p w14:paraId="662C8F43" w14:textId="77777777" w:rsidR="006B1C5A" w:rsidRPr="00F97A07" w:rsidRDefault="006B1C5A" w:rsidP="006B1C5A">
                    <w:pPr>
                      <w:spacing w:before="240"/>
                      <w:ind w:left="720"/>
                      <w:jc w:val="right"/>
                      <w:rPr>
                        <w:rFonts w:ascii="Arial" w:hAnsi="Arial" w:cs="Arial"/>
                        <w:b/>
                        <w:bCs/>
                        <w:color w:val="3D3F3E"/>
                        <w:spacing w:val="2"/>
                        <w:sz w:val="20"/>
                        <w:szCs w:val="20"/>
                      </w:rPr>
                    </w:pPr>
                    <w:r w:rsidRPr="00DD008A">
                      <w:rPr>
                        <w:rFonts w:ascii="Arial" w:hAnsi="Arial" w:cs="Arial"/>
                        <w:b/>
                        <w:bCs/>
                        <w:color w:val="3D3F3E"/>
                        <w:spacing w:val="2"/>
                        <w:sz w:val="20"/>
                        <w:szCs w:val="20"/>
                      </w:rPr>
                      <w:t xml:space="preserve">DC Office </w:t>
                    </w:r>
                  </w:p>
                  <w:p w14:paraId="5680E51D" w14:textId="77777777" w:rsidR="006B1C5A" w:rsidRPr="00F97A07" w:rsidRDefault="006B1C5A" w:rsidP="006B1C5A">
                    <w:pPr>
                      <w:ind w:left="720"/>
                      <w:jc w:val="right"/>
                      <w:rPr>
                        <w:rFonts w:ascii="Arial" w:hAnsi="Arial" w:cs="Arial"/>
                        <w:color w:val="3D3F3E"/>
                        <w:spacing w:val="2"/>
                        <w:sz w:val="16"/>
                        <w:szCs w:val="16"/>
                      </w:rPr>
                    </w:pPr>
                    <w:r w:rsidRPr="00F97A07">
                      <w:rPr>
                        <w:rFonts w:ascii="Arial" w:hAnsi="Arial" w:cs="Arial"/>
                        <w:color w:val="3D3F3E"/>
                        <w:spacing w:val="2"/>
                        <w:sz w:val="16"/>
                        <w:szCs w:val="16"/>
                      </w:rPr>
                      <w:t xml:space="preserve">Phone: </w:t>
                    </w:r>
                    <w:r w:rsidRPr="00DD008A">
                      <w:rPr>
                        <w:rFonts w:ascii="Arial" w:hAnsi="Arial" w:cs="Arial"/>
                        <w:color w:val="3D3F3E"/>
                        <w:spacing w:val="2"/>
                        <w:sz w:val="16"/>
                        <w:szCs w:val="16"/>
                      </w:rPr>
                      <w:t>202.573.7776</w:t>
                    </w:r>
                  </w:p>
                  <w:p w14:paraId="29E27954" w14:textId="77777777" w:rsidR="006B1C5A" w:rsidRPr="00DD008A" w:rsidRDefault="006B1C5A" w:rsidP="006B1C5A">
                    <w:pPr>
                      <w:ind w:left="720"/>
                      <w:jc w:val="right"/>
                      <w:rPr>
                        <w:rFonts w:ascii="Arial" w:hAnsi="Arial" w:cs="Arial"/>
                        <w:color w:val="3D3F3E"/>
                        <w:spacing w:val="2"/>
                        <w:sz w:val="16"/>
                        <w:szCs w:val="16"/>
                      </w:rPr>
                    </w:pPr>
                    <w:r w:rsidRPr="00DD008A">
                      <w:rPr>
                        <w:rFonts w:ascii="Arial" w:hAnsi="Arial" w:cs="Arial"/>
                        <w:color w:val="3D3F3E"/>
                        <w:spacing w:val="2"/>
                        <w:sz w:val="16"/>
                        <w:szCs w:val="16"/>
                      </w:rPr>
                      <w:t>1300 Pennsylvania Ave. NW, #190-716, Washington,</w:t>
                    </w:r>
                    <w:r w:rsidRPr="00F97A07">
                      <w:rPr>
                        <w:rFonts w:ascii="Arial" w:hAnsi="Arial" w:cs="Arial"/>
                        <w:color w:val="3D3F3E"/>
                        <w:spacing w:val="2"/>
                        <w:sz w:val="16"/>
                        <w:szCs w:val="16"/>
                      </w:rPr>
                      <w:t xml:space="preserve"> </w:t>
                    </w:r>
                    <w:r w:rsidRPr="00DD008A">
                      <w:rPr>
                        <w:rFonts w:ascii="Arial" w:hAnsi="Arial" w:cs="Arial"/>
                        <w:color w:val="3D3F3E"/>
                        <w:spacing w:val="2"/>
                        <w:sz w:val="16"/>
                        <w:szCs w:val="16"/>
                      </w:rPr>
                      <w:t>DC 20004</w:t>
                    </w:r>
                  </w:p>
                  <w:p w14:paraId="705565A7" w14:textId="77777777" w:rsidR="006B1C5A" w:rsidRPr="00A46087" w:rsidRDefault="006B1C5A" w:rsidP="006B1C5A">
                    <w:pPr>
                      <w:spacing w:line="276" w:lineRule="auto"/>
                      <w:jc w:val="right"/>
                      <w:rPr>
                        <w:rFonts w:ascii="Arial" w:hAnsi="Arial" w:cs="Arial"/>
                      </w:rPr>
                    </w:pPr>
                  </w:p>
                </w:txbxContent>
              </v:textbox>
              <w10:wrap type="tight"/>
            </v:shape>
          </w:pict>
        </mc:Fallback>
      </mc:AlternateContent>
    </w:r>
    <w:r>
      <w:rPr>
        <w:rFonts w:ascii="Arial" w:hAnsi="Arial" w:cs="Arial"/>
        <w:noProof/>
        <w:vertAlign w:val="subscript"/>
      </w:rPr>
      <w:drawing>
        <wp:anchor distT="0" distB="0" distL="114300" distR="114300" simplePos="0" relativeHeight="251659264" behindDoc="0" locked="0" layoutInCell="1" allowOverlap="1" wp14:anchorId="5F688CCA" wp14:editId="0C72EABE">
          <wp:simplePos x="0" y="0"/>
          <wp:positionH relativeFrom="column">
            <wp:posOffset>-92467</wp:posOffset>
          </wp:positionH>
          <wp:positionV relativeFrom="paragraph">
            <wp:posOffset>133564</wp:posOffset>
          </wp:positionV>
          <wp:extent cx="1715430" cy="861197"/>
          <wp:effectExtent l="0" t="0" r="1206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SI_Logo_Full-Name_wTag_4c.jpg"/>
                  <pic:cNvPicPr/>
                </pic:nvPicPr>
                <pic:blipFill>
                  <a:blip r:embed="rId1">
                    <a:extLst>
                      <a:ext uri="{28A0092B-C50C-407E-A947-70E740481C1C}">
                        <a14:useLocalDpi xmlns:a14="http://schemas.microsoft.com/office/drawing/2010/main" val="0"/>
                      </a:ext>
                    </a:extLst>
                  </a:blip>
                  <a:stretch>
                    <a:fillRect/>
                  </a:stretch>
                </pic:blipFill>
                <pic:spPr>
                  <a:xfrm>
                    <a:off x="0" y="0"/>
                    <a:ext cx="1715430" cy="861197"/>
                  </a:xfrm>
                  <a:prstGeom prst="rect">
                    <a:avLst/>
                  </a:prstGeom>
                </pic:spPr>
              </pic:pic>
            </a:graphicData>
          </a:graphic>
          <wp14:sizeRelH relativeFrom="page">
            <wp14:pctWidth>0</wp14:pctWidth>
          </wp14:sizeRelH>
          <wp14:sizeRelV relativeFrom="page">
            <wp14:pctHeight>0</wp14:pctHeight>
          </wp14:sizeRelV>
        </wp:anchor>
      </w:drawing>
    </w:r>
  </w:p>
  <w:p w14:paraId="5D56C0FA" w14:textId="04A755A0" w:rsidR="006B1C5A" w:rsidRDefault="006B1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9445B3"/>
    <w:multiLevelType w:val="hybridMultilevel"/>
    <w:tmpl w:val="535C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04"/>
    <w:rsid w:val="000756EF"/>
    <w:rsid w:val="001036E2"/>
    <w:rsid w:val="00127677"/>
    <w:rsid w:val="00165701"/>
    <w:rsid w:val="001F6BC6"/>
    <w:rsid w:val="0020680D"/>
    <w:rsid w:val="00206ACA"/>
    <w:rsid w:val="00243603"/>
    <w:rsid w:val="00263A36"/>
    <w:rsid w:val="002658FC"/>
    <w:rsid w:val="002E2A71"/>
    <w:rsid w:val="00372BF0"/>
    <w:rsid w:val="00397EF8"/>
    <w:rsid w:val="003B2439"/>
    <w:rsid w:val="003F0A54"/>
    <w:rsid w:val="0045635E"/>
    <w:rsid w:val="004A7320"/>
    <w:rsid w:val="004E015D"/>
    <w:rsid w:val="004F1AC8"/>
    <w:rsid w:val="00510528"/>
    <w:rsid w:val="00553B6C"/>
    <w:rsid w:val="005F2025"/>
    <w:rsid w:val="006038A3"/>
    <w:rsid w:val="00643EA8"/>
    <w:rsid w:val="0064645E"/>
    <w:rsid w:val="00691D0D"/>
    <w:rsid w:val="006B1C5A"/>
    <w:rsid w:val="006C4595"/>
    <w:rsid w:val="0070374A"/>
    <w:rsid w:val="0075117C"/>
    <w:rsid w:val="0080792F"/>
    <w:rsid w:val="00867309"/>
    <w:rsid w:val="008C07A9"/>
    <w:rsid w:val="00967911"/>
    <w:rsid w:val="009B7B74"/>
    <w:rsid w:val="009D3E04"/>
    <w:rsid w:val="009F38CF"/>
    <w:rsid w:val="00A3520D"/>
    <w:rsid w:val="00A46087"/>
    <w:rsid w:val="00A70EB4"/>
    <w:rsid w:val="00A84FDA"/>
    <w:rsid w:val="00AA523C"/>
    <w:rsid w:val="00B008B2"/>
    <w:rsid w:val="00B14241"/>
    <w:rsid w:val="00BA5D30"/>
    <w:rsid w:val="00C15A79"/>
    <w:rsid w:val="00D60789"/>
    <w:rsid w:val="00D70E28"/>
    <w:rsid w:val="00DC1133"/>
    <w:rsid w:val="00DD008A"/>
    <w:rsid w:val="00DF7703"/>
    <w:rsid w:val="00E0748A"/>
    <w:rsid w:val="00E13E70"/>
    <w:rsid w:val="00E27048"/>
    <w:rsid w:val="00E8082E"/>
    <w:rsid w:val="00E83299"/>
    <w:rsid w:val="00E939E0"/>
    <w:rsid w:val="00EA63F0"/>
    <w:rsid w:val="00EB33A1"/>
    <w:rsid w:val="00F92EDE"/>
    <w:rsid w:val="00F967C2"/>
    <w:rsid w:val="00F97A07"/>
    <w:rsid w:val="00FB3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1F0EC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E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3E04"/>
    <w:rPr>
      <w:rFonts w:ascii="Lucida Grande" w:hAnsi="Lucida Grande" w:cs="Lucida Grande"/>
      <w:sz w:val="18"/>
      <w:szCs w:val="18"/>
    </w:rPr>
  </w:style>
  <w:style w:type="paragraph" w:customStyle="1" w:styleId="BasicParagraph">
    <w:name w:val="[Basic Paragraph]"/>
    <w:basedOn w:val="Normal"/>
    <w:uiPriority w:val="99"/>
    <w:rsid w:val="00F967C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unhideWhenUsed/>
    <w:rsid w:val="009F38CF"/>
    <w:pPr>
      <w:tabs>
        <w:tab w:val="center" w:pos="4680"/>
        <w:tab w:val="right" w:pos="9360"/>
      </w:tabs>
    </w:pPr>
  </w:style>
  <w:style w:type="character" w:customStyle="1" w:styleId="HeaderChar">
    <w:name w:val="Header Char"/>
    <w:basedOn w:val="DefaultParagraphFont"/>
    <w:link w:val="Header"/>
    <w:uiPriority w:val="99"/>
    <w:rsid w:val="009F38CF"/>
  </w:style>
  <w:style w:type="paragraph" w:styleId="Footer">
    <w:name w:val="footer"/>
    <w:basedOn w:val="Normal"/>
    <w:link w:val="FooterChar"/>
    <w:uiPriority w:val="99"/>
    <w:unhideWhenUsed/>
    <w:rsid w:val="009F38CF"/>
    <w:pPr>
      <w:tabs>
        <w:tab w:val="center" w:pos="4680"/>
        <w:tab w:val="right" w:pos="9360"/>
      </w:tabs>
    </w:pPr>
  </w:style>
  <w:style w:type="character" w:customStyle="1" w:styleId="FooterChar">
    <w:name w:val="Footer Char"/>
    <w:basedOn w:val="DefaultParagraphFont"/>
    <w:link w:val="Footer"/>
    <w:uiPriority w:val="99"/>
    <w:rsid w:val="009F38CF"/>
  </w:style>
  <w:style w:type="paragraph" w:styleId="ListParagraph">
    <w:name w:val="List Paragraph"/>
    <w:basedOn w:val="Normal"/>
    <w:uiPriority w:val="34"/>
    <w:qFormat/>
    <w:rsid w:val="006B1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892993">
      <w:bodyDiv w:val="1"/>
      <w:marLeft w:val="0"/>
      <w:marRight w:val="0"/>
      <w:marTop w:val="0"/>
      <w:marBottom w:val="0"/>
      <w:divBdr>
        <w:top w:val="none" w:sz="0" w:space="0" w:color="auto"/>
        <w:left w:val="none" w:sz="0" w:space="0" w:color="auto"/>
        <w:bottom w:val="none" w:sz="0" w:space="0" w:color="auto"/>
        <w:right w:val="none" w:sz="0" w:space="0" w:color="auto"/>
      </w:divBdr>
    </w:div>
    <w:div w:id="1220365517">
      <w:bodyDiv w:val="1"/>
      <w:marLeft w:val="0"/>
      <w:marRight w:val="0"/>
      <w:marTop w:val="0"/>
      <w:marBottom w:val="0"/>
      <w:divBdr>
        <w:top w:val="none" w:sz="0" w:space="0" w:color="auto"/>
        <w:left w:val="none" w:sz="0" w:space="0" w:color="auto"/>
        <w:bottom w:val="none" w:sz="0" w:space="0" w:color="auto"/>
        <w:right w:val="none" w:sz="0" w:space="0" w:color="auto"/>
      </w:divBdr>
    </w:div>
    <w:div w:id="1248539994">
      <w:bodyDiv w:val="1"/>
      <w:marLeft w:val="0"/>
      <w:marRight w:val="0"/>
      <w:marTop w:val="0"/>
      <w:marBottom w:val="0"/>
      <w:divBdr>
        <w:top w:val="none" w:sz="0" w:space="0" w:color="auto"/>
        <w:left w:val="none" w:sz="0" w:space="0" w:color="auto"/>
        <w:bottom w:val="none" w:sz="0" w:space="0" w:color="auto"/>
        <w:right w:val="none" w:sz="0" w:space="0" w:color="auto"/>
      </w:divBdr>
    </w:div>
    <w:div w:id="19554827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94ED7-156A-9143-9F27-8521CD63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ACSI</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Dykhuizen Rebekah</dc:creator>
  <cp:keywords/>
  <dc:description/>
  <cp:lastModifiedBy>Scott, Philip</cp:lastModifiedBy>
  <cp:revision>2</cp:revision>
  <cp:lastPrinted>2017-01-09T22:26:00Z</cp:lastPrinted>
  <dcterms:created xsi:type="dcterms:W3CDTF">2020-08-10T14:20:00Z</dcterms:created>
  <dcterms:modified xsi:type="dcterms:W3CDTF">2020-08-10T14:20:00Z</dcterms:modified>
</cp:coreProperties>
</file>